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6" w:rsidRPr="009861E6" w:rsidRDefault="009861E6" w:rsidP="008770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877006" w:rsidRPr="009861E6">
        <w:rPr>
          <w:rFonts w:ascii="Times New Roman" w:hAnsi="Times New Roman" w:cs="Times New Roman"/>
          <w:b/>
          <w:sz w:val="32"/>
          <w:szCs w:val="32"/>
          <w:u w:val="single"/>
        </w:rPr>
        <w:t>абот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877006" w:rsidRPr="009861E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студент</w:t>
      </w:r>
      <w:r w:rsidRPr="009861E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ов экономических специальностей, принимавших участие в конкурсах научных работ </w:t>
      </w:r>
    </w:p>
    <w:p w:rsidR="009861E6" w:rsidRPr="009861E6" w:rsidRDefault="009861E6" w:rsidP="008770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1790"/>
        <w:gridCol w:w="1340"/>
        <w:gridCol w:w="2103"/>
        <w:gridCol w:w="2857"/>
        <w:gridCol w:w="731"/>
      </w:tblGrid>
      <w:tr w:rsidR="00877006" w:rsidTr="00A44F09">
        <w:tc>
          <w:tcPr>
            <w:tcW w:w="551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49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</w:p>
        </w:tc>
        <w:tc>
          <w:tcPr>
            <w:tcW w:w="1394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 автора</w:t>
            </w:r>
          </w:p>
        </w:tc>
        <w:tc>
          <w:tcPr>
            <w:tcW w:w="2103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2857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817" w:type="dxa"/>
          </w:tcPr>
          <w:p w:rsid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  <w:proofErr w:type="spellEnd"/>
            <w:r w:rsidRPr="008770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394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Викторовна, старший преподаватель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предприятия в условиях кризиса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Самусева Людмила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коммунальной собственности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Викторовна, старший преподаватель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структурой себестоимости в электроэнергетике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Викторовна, старший преподаватель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 как система управления бизнес-процессами на предприятии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 Сергей Витальевич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Наталья Владимировна, доктор экономических наук, профессор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 работников предприятия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Виктория Викторовна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Наталья Владимировна, доктор экономических наук, профессор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трудовых ресурсов предприятия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Екатерина Александровна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Наталья Александровна</w:t>
            </w:r>
            <w:r w:rsidR="0058054A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285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основными средствами на промышленном предприятии</w:t>
            </w:r>
          </w:p>
        </w:tc>
        <w:tc>
          <w:tcPr>
            <w:tcW w:w="817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Кристина Владимировна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58054A" w:rsidP="00580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кандидат технических наук, доцент</w:t>
            </w:r>
          </w:p>
        </w:tc>
        <w:tc>
          <w:tcPr>
            <w:tcW w:w="285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расходами на персонал предприятия</w:t>
            </w:r>
          </w:p>
        </w:tc>
        <w:tc>
          <w:tcPr>
            <w:tcW w:w="81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Кристина Сергеевна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Наталья Александровна, старший преподаватель</w:t>
            </w:r>
          </w:p>
        </w:tc>
        <w:tc>
          <w:tcPr>
            <w:tcW w:w="285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ответственности в организациях РБ</w:t>
            </w:r>
          </w:p>
        </w:tc>
        <w:tc>
          <w:tcPr>
            <w:tcW w:w="81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7006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9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394" w:type="dxa"/>
          </w:tcPr>
          <w:p w:rsidR="00877006" w:rsidRPr="00877006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кандидат технических наук, доцент</w:t>
            </w:r>
          </w:p>
        </w:tc>
        <w:tc>
          <w:tcPr>
            <w:tcW w:w="285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инструменты улучшения финансового состояния предприятия</w:t>
            </w:r>
          </w:p>
        </w:tc>
        <w:tc>
          <w:tcPr>
            <w:tcW w:w="817" w:type="dxa"/>
          </w:tcPr>
          <w:p w:rsidR="00877006" w:rsidRPr="00877006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7006" w:rsidRPr="0058054A" w:rsidTr="00A44F09">
        <w:tc>
          <w:tcPr>
            <w:tcW w:w="551" w:type="dxa"/>
          </w:tcPr>
          <w:p w:rsidR="00877006" w:rsidRPr="00877006" w:rsidRDefault="00877006" w:rsidP="00877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877006" w:rsidRPr="0058054A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A">
              <w:rPr>
                <w:rFonts w:ascii="Times New Roman" w:hAnsi="Times New Roman" w:cs="Times New Roman"/>
                <w:sz w:val="24"/>
                <w:szCs w:val="24"/>
              </w:rPr>
              <w:t>Кузнецов Алексей Сергеевич</w:t>
            </w:r>
          </w:p>
        </w:tc>
        <w:tc>
          <w:tcPr>
            <w:tcW w:w="1394" w:type="dxa"/>
          </w:tcPr>
          <w:p w:rsidR="00877006" w:rsidRPr="0058054A" w:rsidRDefault="0087700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A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877006" w:rsidRPr="0058054A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кандидат экономических наук, доцент</w:t>
            </w:r>
          </w:p>
        </w:tc>
        <w:tc>
          <w:tcPr>
            <w:tcW w:w="2857" w:type="dxa"/>
          </w:tcPr>
          <w:p w:rsidR="00877006" w:rsidRPr="0058054A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mechanism of enterprise competitiveness</w:t>
            </w:r>
          </w:p>
        </w:tc>
        <w:tc>
          <w:tcPr>
            <w:tcW w:w="817" w:type="dxa"/>
          </w:tcPr>
          <w:p w:rsidR="00877006" w:rsidRPr="0058054A" w:rsidRDefault="0058054A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A44F09" w:rsidTr="00A44F09">
        <w:tc>
          <w:tcPr>
            <w:tcW w:w="551" w:type="dxa"/>
          </w:tcPr>
          <w:p w:rsidR="00A44F09" w:rsidRPr="00877006" w:rsidRDefault="00A44F09" w:rsidP="00877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A44F09" w:rsidRPr="00A44F09" w:rsidRDefault="00A44F09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4F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Сырамолот О.А.</w:t>
            </w:r>
          </w:p>
        </w:tc>
        <w:tc>
          <w:tcPr>
            <w:tcW w:w="1394" w:type="dxa"/>
          </w:tcPr>
          <w:p w:rsidR="00A44F09" w:rsidRPr="0058054A" w:rsidRDefault="00A44F09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4A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A44F09" w:rsidRPr="00A44F09" w:rsidRDefault="00A44F09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кандидат экономических наук, доцент</w:t>
            </w:r>
          </w:p>
        </w:tc>
        <w:tc>
          <w:tcPr>
            <w:tcW w:w="2857" w:type="dxa"/>
          </w:tcPr>
          <w:p w:rsidR="00A44F09" w:rsidRPr="00A44F09" w:rsidRDefault="00A44F09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Анализ и реструктуризация кредитной задолженности по инвестиционному проекту</w:t>
            </w:r>
          </w:p>
        </w:tc>
        <w:tc>
          <w:tcPr>
            <w:tcW w:w="817" w:type="dxa"/>
          </w:tcPr>
          <w:p w:rsidR="00A44F09" w:rsidRPr="00A44F09" w:rsidRDefault="00A44F09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</w:t>
            </w:r>
          </w:p>
        </w:tc>
      </w:tr>
      <w:tr w:rsidR="009861E6" w:rsidTr="00A44F09">
        <w:tc>
          <w:tcPr>
            <w:tcW w:w="551" w:type="dxa"/>
          </w:tcPr>
          <w:p w:rsidR="009861E6" w:rsidRPr="0087700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9861E6" w:rsidRPr="00A44F09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Денисевич Анна Валерьевна </w:t>
            </w:r>
          </w:p>
        </w:tc>
        <w:tc>
          <w:tcPr>
            <w:tcW w:w="1394" w:type="dxa"/>
          </w:tcPr>
          <w:p w:rsidR="009861E6" w:rsidRPr="0058054A" w:rsidRDefault="009861E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</w:p>
        </w:tc>
        <w:tc>
          <w:tcPr>
            <w:tcW w:w="2103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Наталья Александровна, кандидат экономических наук</w:t>
            </w:r>
          </w:p>
        </w:tc>
        <w:tc>
          <w:tcPr>
            <w:tcW w:w="2857" w:type="dxa"/>
          </w:tcPr>
          <w:p w:rsidR="009861E6" w:rsidRP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6">
              <w:rPr>
                <w:rFonts w:ascii="Times New Roman" w:hAnsi="Times New Roman" w:cs="Times New Roman"/>
                <w:sz w:val="24"/>
                <w:szCs w:val="24"/>
              </w:rPr>
              <w:t>Управление формированием себестоимости продукции предприятия</w:t>
            </w:r>
          </w:p>
        </w:tc>
        <w:tc>
          <w:tcPr>
            <w:tcW w:w="817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</w:t>
            </w:r>
          </w:p>
        </w:tc>
      </w:tr>
      <w:tr w:rsidR="009861E6" w:rsidTr="00A44F09">
        <w:tc>
          <w:tcPr>
            <w:tcW w:w="551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Козлова Ангелина Игоревна </w:t>
            </w:r>
          </w:p>
        </w:tc>
        <w:tc>
          <w:tcPr>
            <w:tcW w:w="1394" w:type="dxa"/>
          </w:tcPr>
          <w:p w:rsidR="009861E6" w:rsidRDefault="009861E6" w:rsidP="00007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103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Елена Геннадьевна, старший преподаватель </w:t>
            </w:r>
          </w:p>
        </w:tc>
        <w:tc>
          <w:tcPr>
            <w:tcW w:w="2857" w:type="dxa"/>
          </w:tcPr>
          <w:p w:rsidR="009861E6" w:rsidRP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E6">
              <w:rPr>
                <w:rFonts w:ascii="Times New Roman" w:hAnsi="Times New Roman" w:cs="Times New Roman"/>
                <w:sz w:val="24"/>
                <w:szCs w:val="24"/>
              </w:rPr>
              <w:t>Разработка модели оценки и управления уровнем качества продукции</w:t>
            </w:r>
          </w:p>
        </w:tc>
        <w:tc>
          <w:tcPr>
            <w:tcW w:w="817" w:type="dxa"/>
          </w:tcPr>
          <w:p w:rsidR="009861E6" w:rsidRDefault="009861E6" w:rsidP="0087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</w:t>
            </w:r>
          </w:p>
        </w:tc>
      </w:tr>
    </w:tbl>
    <w:p w:rsidR="00877006" w:rsidRPr="00877006" w:rsidRDefault="00877006" w:rsidP="008770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7006" w:rsidRPr="00877006" w:rsidSect="005805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B"/>
    <w:rsid w:val="005030B4"/>
    <w:rsid w:val="0058054A"/>
    <w:rsid w:val="00877006"/>
    <w:rsid w:val="00983142"/>
    <w:rsid w:val="009861E6"/>
    <w:rsid w:val="00A44F09"/>
    <w:rsid w:val="00D12874"/>
    <w:rsid w:val="00D9269E"/>
    <w:rsid w:val="00DD63FB"/>
    <w:rsid w:val="00E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499"/>
  <w15:docId w15:val="{F8F5A211-115D-44B0-8944-D94DFA8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06"/>
    <w:pPr>
      <w:spacing w:after="0" w:line="240" w:lineRule="auto"/>
    </w:pPr>
  </w:style>
  <w:style w:type="table" w:styleId="a4">
    <w:name w:val="Table Grid"/>
    <w:basedOn w:val="a1"/>
    <w:uiPriority w:val="59"/>
    <w:rsid w:val="008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2024-03-12T17:02:00Z</dcterms:created>
  <dcterms:modified xsi:type="dcterms:W3CDTF">2024-03-12T17:02:00Z</dcterms:modified>
</cp:coreProperties>
</file>